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C7F4" w14:textId="4C5694BC" w:rsidR="00FE796A" w:rsidRPr="00D50215" w:rsidRDefault="00D50215" w:rsidP="00D50215">
      <w:pPr>
        <w:pStyle w:val="NoSpacing"/>
        <w:rPr>
          <w:rFonts w:ascii="Times New Roman" w:hAnsi="Times New Roman" w:cs="Times New Roman"/>
          <w:b/>
          <w:bCs/>
          <w:color w:val="747474" w:themeColor="background2" w:themeShade="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958BD" wp14:editId="782E22C2">
                <wp:simplePos x="0" y="0"/>
                <wp:positionH relativeFrom="margin">
                  <wp:align>left</wp:align>
                </wp:positionH>
                <wp:positionV relativeFrom="paragraph">
                  <wp:posOffset>-53340</wp:posOffset>
                </wp:positionV>
                <wp:extent cx="0" cy="464820"/>
                <wp:effectExtent l="0" t="0" r="38100" b="30480"/>
                <wp:wrapNone/>
                <wp:docPr id="465189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9ED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2pt" to="0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" strokecolor="#c00000" strokeweight="1.5pt">
                <v:stroke joinstyle="miter"/>
                <w10:wrap anchorx="margin"/>
              </v:line>
            </w:pict>
          </mc:Fallback>
        </mc:AlternateContent>
      </w:r>
      <w:r>
        <w:t xml:space="preserve">  </w:t>
      </w:r>
      <w:r w:rsidRPr="00D50215">
        <w:rPr>
          <w:rFonts w:ascii="Times New Roman" w:hAnsi="Times New Roman" w:cs="Times New Roman"/>
          <w:b/>
          <w:bCs/>
          <w:color w:val="747474" w:themeColor="background2" w:themeShade="80"/>
          <w:sz w:val="22"/>
          <w:szCs w:val="22"/>
        </w:rPr>
        <w:t>North Dakota State College of Science</w:t>
      </w:r>
    </w:p>
    <w:p w14:paraId="5D4325CB" w14:textId="04A6067D" w:rsidR="00D50215" w:rsidRDefault="00D50215" w:rsidP="00D50215">
      <w:pPr>
        <w:pStyle w:val="NoSpacing"/>
        <w:rPr>
          <w:rFonts w:ascii="Times New Roman" w:hAnsi="Times New Roman" w:cs="Times New Roman"/>
          <w:b/>
          <w:bCs/>
          <w:color w:val="747474" w:themeColor="background2" w:themeShade="80"/>
          <w:sz w:val="22"/>
          <w:szCs w:val="22"/>
        </w:rPr>
      </w:pPr>
      <w:r w:rsidRPr="00D50215">
        <w:rPr>
          <w:rFonts w:ascii="Times New Roman" w:hAnsi="Times New Roman" w:cs="Times New Roman"/>
          <w:b/>
          <w:bCs/>
          <w:color w:val="747474" w:themeColor="background2" w:themeShade="80"/>
          <w:sz w:val="22"/>
          <w:szCs w:val="22"/>
        </w:rPr>
        <w:t xml:space="preserve">  </w:t>
      </w:r>
      <w:r w:rsidR="0074200F">
        <w:rPr>
          <w:rFonts w:ascii="Times New Roman" w:hAnsi="Times New Roman" w:cs="Times New Roman"/>
          <w:b/>
          <w:bCs/>
          <w:color w:val="747474" w:themeColor="background2" w:themeShade="80"/>
          <w:sz w:val="22"/>
          <w:szCs w:val="22"/>
        </w:rPr>
        <w:t>Practical</w:t>
      </w:r>
      <w:r w:rsidRPr="00D50215">
        <w:rPr>
          <w:rFonts w:ascii="Times New Roman" w:hAnsi="Times New Roman" w:cs="Times New Roman"/>
          <w:b/>
          <w:bCs/>
          <w:color w:val="747474" w:themeColor="background2" w:themeShade="80"/>
          <w:sz w:val="22"/>
          <w:szCs w:val="22"/>
        </w:rPr>
        <w:t xml:space="preserve"> Nursing Program</w:t>
      </w:r>
      <w:r w:rsidR="00064A13">
        <w:rPr>
          <w:rFonts w:ascii="Times New Roman" w:hAnsi="Times New Roman" w:cs="Times New Roman"/>
          <w:b/>
          <w:bCs/>
          <w:color w:val="747474" w:themeColor="background2" w:themeShade="80"/>
          <w:sz w:val="22"/>
          <w:szCs w:val="22"/>
        </w:rPr>
        <w:t>s</w:t>
      </w:r>
    </w:p>
    <w:p w14:paraId="4FF3231D" w14:textId="77777777" w:rsidR="0002781F" w:rsidRDefault="0002781F" w:rsidP="00D50215">
      <w:pPr>
        <w:pStyle w:val="NoSpacing"/>
        <w:rPr>
          <w:rFonts w:ascii="Times New Roman" w:hAnsi="Times New Roman" w:cs="Times New Roman"/>
          <w:b/>
          <w:bCs/>
          <w:color w:val="747474" w:themeColor="background2" w:themeShade="80"/>
          <w:sz w:val="22"/>
          <w:szCs w:val="22"/>
        </w:rPr>
      </w:pPr>
    </w:p>
    <w:p w14:paraId="091CE7A6" w14:textId="77777777" w:rsidR="00D50215" w:rsidRDefault="00D50215" w:rsidP="00D50215">
      <w:pPr>
        <w:pStyle w:val="NoSpacing"/>
        <w:rPr>
          <w:rFonts w:ascii="Times New Roman" w:hAnsi="Times New Roman" w:cs="Times New Roman"/>
          <w:b/>
          <w:bCs/>
          <w:color w:val="747474" w:themeColor="background2" w:themeShade="80"/>
          <w:sz w:val="22"/>
          <w:szCs w:val="22"/>
        </w:rPr>
      </w:pPr>
    </w:p>
    <w:p w14:paraId="64AB7BA2" w14:textId="77777777" w:rsidR="00D50215" w:rsidRDefault="00D50215" w:rsidP="00D50215">
      <w:pPr>
        <w:pStyle w:val="NoSpacing"/>
        <w:rPr>
          <w:rFonts w:ascii="Times New Roman" w:hAnsi="Times New Roman" w:cs="Times New Roman"/>
          <w:b/>
          <w:bCs/>
          <w:color w:val="747474" w:themeColor="background2" w:themeShade="80"/>
          <w:sz w:val="22"/>
          <w:szCs w:val="22"/>
        </w:rPr>
      </w:pPr>
    </w:p>
    <w:p w14:paraId="687115F2" w14:textId="77777777" w:rsidR="00D50215" w:rsidRDefault="00D50215" w:rsidP="00D50215">
      <w:pPr>
        <w:pStyle w:val="NoSpacing"/>
        <w:rPr>
          <w:rFonts w:ascii="Times New Roman" w:hAnsi="Times New Roman" w:cs="Times New Roman"/>
          <w:b/>
          <w:bCs/>
          <w:color w:val="747474" w:themeColor="background2" w:themeShade="80"/>
          <w:sz w:val="22"/>
          <w:szCs w:val="22"/>
        </w:rPr>
      </w:pPr>
    </w:p>
    <w:p w14:paraId="6184D781" w14:textId="64BD7719" w:rsidR="00D50215" w:rsidRDefault="0074200F" w:rsidP="00064A13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Practical</w:t>
      </w:r>
      <w:r w:rsidR="00D50215" w:rsidRPr="00D50215">
        <w:rPr>
          <w:rFonts w:ascii="Times New Roman" w:hAnsi="Times New Roman" w:cs="Times New Roman"/>
          <w:b/>
          <w:bCs/>
          <w:u w:val="single"/>
        </w:rPr>
        <w:t xml:space="preserve"> Nursing Program Outcome</w:t>
      </w:r>
      <w:r w:rsidR="0077127F">
        <w:rPr>
          <w:rFonts w:ascii="Times New Roman" w:hAnsi="Times New Roman" w:cs="Times New Roman"/>
          <w:b/>
          <w:bCs/>
          <w:u w:val="single"/>
        </w:rPr>
        <w:t>s</w:t>
      </w:r>
    </w:p>
    <w:p w14:paraId="5CCB7C65" w14:textId="77777777" w:rsidR="0074200F" w:rsidRDefault="0074200F" w:rsidP="00064A13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F15BDC7" w14:textId="379688F9" w:rsidR="0077127F" w:rsidRPr="0074200F" w:rsidRDefault="0074200F" w:rsidP="0074200F">
      <w:pPr>
        <w:pStyle w:val="NoSpacing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NDSCS Practical Nursing Program outcomes are:</w:t>
      </w:r>
    </w:p>
    <w:p w14:paraId="15545434" w14:textId="30B5281A" w:rsidR="00DE546C" w:rsidRDefault="0074200F" w:rsidP="00DE54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NDSCS PN Performance on licensure exam will be at</w:t>
      </w:r>
      <w:r w:rsidR="00F021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80% </w:t>
      </w:r>
      <w:r w:rsidR="00F021B0">
        <w:rPr>
          <w:rFonts w:ascii="Times New Roman" w:hAnsi="Times New Roman" w:cs="Times New Roman"/>
          <w:sz w:val="23"/>
          <w:szCs w:val="23"/>
        </w:rPr>
        <w:t xml:space="preserve">or higher </w:t>
      </w:r>
      <w:r>
        <w:rPr>
          <w:rFonts w:ascii="Times New Roman" w:hAnsi="Times New Roman" w:cs="Times New Roman"/>
          <w:sz w:val="23"/>
          <w:szCs w:val="23"/>
        </w:rPr>
        <w:t>for all first-time test takers during the same 12-month period.</w:t>
      </w:r>
    </w:p>
    <w:p w14:paraId="66CAB3B2" w14:textId="2ADD97CD" w:rsidR="0074200F" w:rsidRDefault="0074200F" w:rsidP="00DE54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50%</w:t>
      </w:r>
      <w:r w:rsidR="00F021B0">
        <w:rPr>
          <w:rFonts w:ascii="Times New Roman" w:hAnsi="Times New Roman" w:cs="Times New Roman"/>
          <w:sz w:val="23"/>
          <w:szCs w:val="23"/>
        </w:rPr>
        <w:t xml:space="preserve"> of </w:t>
      </w:r>
      <w:r>
        <w:rPr>
          <w:rFonts w:ascii="Times New Roman" w:hAnsi="Times New Roman" w:cs="Times New Roman"/>
          <w:sz w:val="23"/>
          <w:szCs w:val="23"/>
        </w:rPr>
        <w:t>PN student will complete the program within three (3) academic terms from</w:t>
      </w:r>
      <w:r w:rsidR="00F021B0">
        <w:rPr>
          <w:rFonts w:ascii="Times New Roman" w:hAnsi="Times New Roman" w:cs="Times New Roman"/>
          <w:sz w:val="23"/>
          <w:szCs w:val="23"/>
        </w:rPr>
        <w:t xml:space="preserve"> the time of entry</w:t>
      </w:r>
      <w:r>
        <w:rPr>
          <w:rFonts w:ascii="Times New Roman" w:hAnsi="Times New Roman" w:cs="Times New Roman"/>
          <w:sz w:val="23"/>
          <w:szCs w:val="23"/>
        </w:rPr>
        <w:t xml:space="preserve"> into the program.</w:t>
      </w:r>
    </w:p>
    <w:p w14:paraId="6652CB17" w14:textId="7F80992A" w:rsidR="0074200F" w:rsidRDefault="0074200F" w:rsidP="00DE54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80% of PN graduate</w:t>
      </w:r>
      <w:r w:rsidR="00F021B0">
        <w:rPr>
          <w:rFonts w:ascii="Times New Roman" w:hAnsi="Times New Roman" w:cs="Times New Roman"/>
          <w:sz w:val="23"/>
          <w:szCs w:val="23"/>
        </w:rPr>
        <w:t xml:space="preserve">s </w:t>
      </w:r>
      <w:r>
        <w:rPr>
          <w:rFonts w:ascii="Times New Roman" w:hAnsi="Times New Roman" w:cs="Times New Roman"/>
          <w:sz w:val="23"/>
          <w:szCs w:val="23"/>
        </w:rPr>
        <w:t>will indicate student satisfaction with the preparation provided by the program for entry-level practice (EPSL</w:t>
      </w:r>
      <w:r w:rsidR="00F021B0"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s).</w:t>
      </w:r>
    </w:p>
    <w:p w14:paraId="5A781617" w14:textId="7DBCC50C" w:rsidR="0074200F" w:rsidRDefault="0074200F" w:rsidP="00DE54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80%</w:t>
      </w:r>
      <w:r w:rsidR="00F021B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of PN graduates will be employed as a PN within </w:t>
      </w:r>
      <w:r w:rsidR="00F021B0">
        <w:rPr>
          <w:rFonts w:ascii="Times New Roman" w:hAnsi="Times New Roman" w:cs="Times New Roman"/>
          <w:sz w:val="23"/>
          <w:szCs w:val="23"/>
        </w:rPr>
        <w:t>12 months</w:t>
      </w:r>
      <w:r>
        <w:rPr>
          <w:rFonts w:ascii="Times New Roman" w:hAnsi="Times New Roman" w:cs="Times New Roman"/>
          <w:sz w:val="23"/>
          <w:szCs w:val="23"/>
        </w:rPr>
        <w:t xml:space="preserve"> of graduation.</w:t>
      </w:r>
    </w:p>
    <w:p w14:paraId="02276AA2" w14:textId="0B13B80D" w:rsidR="0074200F" w:rsidRPr="003F098F" w:rsidRDefault="0074200F" w:rsidP="00DE54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80% of PN students will </w:t>
      </w:r>
      <w:r w:rsidR="00F021B0">
        <w:rPr>
          <w:rFonts w:ascii="Times New Roman" w:hAnsi="Times New Roman" w:cs="Times New Roman"/>
          <w:sz w:val="23"/>
          <w:szCs w:val="23"/>
        </w:rPr>
        <w:t>achieve</w:t>
      </w:r>
      <w:r>
        <w:rPr>
          <w:rFonts w:ascii="Times New Roman" w:hAnsi="Times New Roman" w:cs="Times New Roman"/>
          <w:sz w:val="23"/>
          <w:szCs w:val="23"/>
        </w:rPr>
        <w:t xml:space="preserve"> 88% or higher benchmark of probability to pass NCLEX on the proctored ATI Comprehensive Predictor Exam on or before the second attempt.</w:t>
      </w:r>
    </w:p>
    <w:p w14:paraId="4B8E9AB9" w14:textId="77777777" w:rsidR="00D50215" w:rsidRDefault="00D50215" w:rsidP="00D50215">
      <w:pPr>
        <w:pStyle w:val="NoSpacing"/>
        <w:rPr>
          <w:rFonts w:ascii="Times New Roman" w:hAnsi="Times New Roman" w:cs="Times New Roman"/>
        </w:rPr>
      </w:pPr>
    </w:p>
    <w:p w14:paraId="00CAFD94" w14:textId="1B7D44A8" w:rsidR="00D50215" w:rsidRDefault="0074200F" w:rsidP="00D50215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Practical</w:t>
      </w:r>
      <w:r w:rsidR="00D50215" w:rsidRPr="00D50215">
        <w:rPr>
          <w:rFonts w:ascii="Times New Roman" w:hAnsi="Times New Roman" w:cs="Times New Roman"/>
          <w:b/>
          <w:bCs/>
          <w:u w:val="single"/>
        </w:rPr>
        <w:t xml:space="preserve"> Nursing End of Program Student Learning Outcomes</w:t>
      </w:r>
    </w:p>
    <w:p w14:paraId="69118037" w14:textId="77777777" w:rsidR="00D50215" w:rsidRDefault="00D50215" w:rsidP="00D50215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67755FD" w14:textId="7F721D44" w:rsidR="00D50215" w:rsidRPr="003F098F" w:rsidRDefault="00D50215" w:rsidP="00D50215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3F098F">
        <w:rPr>
          <w:rFonts w:ascii="Times New Roman" w:hAnsi="Times New Roman" w:cs="Times New Roman"/>
          <w:sz w:val="23"/>
          <w:szCs w:val="23"/>
        </w:rPr>
        <w:t>Upon completion of the Practical Nursing Program the graduate will display the following:</w:t>
      </w:r>
    </w:p>
    <w:p w14:paraId="565EEF5F" w14:textId="26563B47" w:rsidR="00D50215" w:rsidRDefault="00D50215" w:rsidP="00D5021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3F098F">
        <w:rPr>
          <w:rFonts w:ascii="Times New Roman" w:hAnsi="Times New Roman" w:cs="Times New Roman"/>
          <w:b/>
          <w:bCs/>
          <w:sz w:val="23"/>
          <w:szCs w:val="23"/>
        </w:rPr>
        <w:t>Patient Centered Care</w:t>
      </w:r>
    </w:p>
    <w:p w14:paraId="21B46E0F" w14:textId="16990712" w:rsidR="0074200F" w:rsidRDefault="0074200F" w:rsidP="0074200F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Graduate will provide quality nursing care to clients and their families from diverse backgrounds in a variety of settings.</w:t>
      </w:r>
    </w:p>
    <w:p w14:paraId="2CD298D4" w14:textId="60EFB934" w:rsidR="0074200F" w:rsidRDefault="0074200F" w:rsidP="0074200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74200F">
        <w:rPr>
          <w:rFonts w:ascii="Times New Roman" w:hAnsi="Times New Roman" w:cs="Times New Roman"/>
          <w:b/>
          <w:bCs/>
          <w:sz w:val="23"/>
          <w:szCs w:val="23"/>
        </w:rPr>
        <w:t>Teamwork and Collaboration</w:t>
      </w:r>
    </w:p>
    <w:p w14:paraId="3D29C496" w14:textId="552EC998" w:rsidR="0074200F" w:rsidRPr="0074200F" w:rsidRDefault="0074200F" w:rsidP="0074200F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Graduate will participate as a member of the inter-professional healthcare team in the delivery of safe, quality patient centered care.</w:t>
      </w:r>
    </w:p>
    <w:p w14:paraId="63C4601D" w14:textId="13B7E7A9" w:rsidR="0074200F" w:rsidRDefault="0074200F" w:rsidP="0074200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74200F">
        <w:rPr>
          <w:rFonts w:ascii="Times New Roman" w:hAnsi="Times New Roman" w:cs="Times New Roman"/>
          <w:b/>
          <w:bCs/>
          <w:sz w:val="23"/>
          <w:szCs w:val="23"/>
        </w:rPr>
        <w:t>Evidence Based Practice (EBP)</w:t>
      </w:r>
    </w:p>
    <w:p w14:paraId="2179B624" w14:textId="14C24D30" w:rsidR="0074200F" w:rsidRPr="0074200F" w:rsidRDefault="0074200F" w:rsidP="0074200F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Graduate will utilize current evidence-based practice and resources when providing safe, quality patient centered care.</w:t>
      </w:r>
    </w:p>
    <w:p w14:paraId="395B6C75" w14:textId="13DA5758" w:rsidR="0074200F" w:rsidRDefault="0074200F" w:rsidP="0074200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74200F">
        <w:rPr>
          <w:rFonts w:ascii="Times New Roman" w:hAnsi="Times New Roman" w:cs="Times New Roman"/>
          <w:b/>
          <w:bCs/>
          <w:sz w:val="23"/>
          <w:szCs w:val="23"/>
        </w:rPr>
        <w:t>Quality Improvement</w:t>
      </w:r>
    </w:p>
    <w:p w14:paraId="17FF67CD" w14:textId="491412A6" w:rsidR="0074200F" w:rsidRPr="0074200F" w:rsidRDefault="0074200F" w:rsidP="0074200F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Graduate will participate in activities that improve and promote quality of care in health care settings.</w:t>
      </w:r>
    </w:p>
    <w:p w14:paraId="7DBB2341" w14:textId="004778AF" w:rsidR="0074200F" w:rsidRDefault="0074200F" w:rsidP="0074200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74200F">
        <w:rPr>
          <w:rFonts w:ascii="Times New Roman" w:hAnsi="Times New Roman" w:cs="Times New Roman"/>
          <w:b/>
          <w:bCs/>
          <w:sz w:val="23"/>
          <w:szCs w:val="23"/>
        </w:rPr>
        <w:t>Safety</w:t>
      </w:r>
    </w:p>
    <w:p w14:paraId="309A5AAF" w14:textId="5F948209" w:rsidR="0074200F" w:rsidRPr="0074200F" w:rsidRDefault="0074200F" w:rsidP="0074200F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Graduate will apply strategies that minimize risk of harm and provide a safe environment for clients, self, and others.</w:t>
      </w:r>
    </w:p>
    <w:p w14:paraId="40EE2E3A" w14:textId="6747881F" w:rsidR="0074200F" w:rsidRDefault="0074200F" w:rsidP="0074200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74200F">
        <w:rPr>
          <w:rFonts w:ascii="Times New Roman" w:hAnsi="Times New Roman" w:cs="Times New Roman"/>
          <w:b/>
          <w:bCs/>
          <w:sz w:val="23"/>
          <w:szCs w:val="23"/>
        </w:rPr>
        <w:t xml:space="preserve">Informatics </w:t>
      </w:r>
    </w:p>
    <w:p w14:paraId="3BAF96B1" w14:textId="633078A6" w:rsidR="0074200F" w:rsidRPr="0074200F" w:rsidRDefault="0074200F" w:rsidP="0074200F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Graduate will utilize information and technology to communicate and manage knowledge while providing safe quality patient care.</w:t>
      </w:r>
    </w:p>
    <w:p w14:paraId="6A6CC45F" w14:textId="395938D9" w:rsidR="0074200F" w:rsidRDefault="0074200F" w:rsidP="0074200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74200F">
        <w:rPr>
          <w:rFonts w:ascii="Times New Roman" w:hAnsi="Times New Roman" w:cs="Times New Roman"/>
          <w:b/>
          <w:bCs/>
          <w:sz w:val="23"/>
          <w:szCs w:val="23"/>
        </w:rPr>
        <w:t>Professionalism</w:t>
      </w:r>
    </w:p>
    <w:p w14:paraId="4356C39F" w14:textId="076E17E7" w:rsidR="0074200F" w:rsidRDefault="0074200F" w:rsidP="0074200F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Graduate will comply with the ethical, legal, and regulatory frameworks of nursing and the scope of practice as outlined by the North Dakota Board of Nursing (NDBON).</w:t>
      </w:r>
    </w:p>
    <w:p w14:paraId="39D1A6D8" w14:textId="77777777" w:rsidR="0074200F" w:rsidRDefault="0074200F" w:rsidP="0074200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3CAC0CB1" w14:textId="4E6B7DD9" w:rsidR="0074200F" w:rsidRDefault="0074200F" w:rsidP="0074200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2D6913">
        <w:rPr>
          <w:rFonts w:ascii="Times New Roman" w:hAnsi="Times New Roman" w:cs="Times New Roman"/>
          <w:sz w:val="18"/>
          <w:szCs w:val="18"/>
        </w:rPr>
        <w:t>(Quality and Safety Education for Nurses (QSEN, 2020) #1-9 #7 (NDBON))</w:t>
      </w:r>
    </w:p>
    <w:p w14:paraId="36102751" w14:textId="77777777" w:rsidR="002D6913" w:rsidRPr="002D6913" w:rsidRDefault="002D6913" w:rsidP="0074200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76CA794" w14:textId="13E16B39" w:rsidR="00D50215" w:rsidRPr="003F098F" w:rsidRDefault="001E2267" w:rsidP="003F098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06/20/2025 sf</w:t>
      </w:r>
    </w:p>
    <w:p w14:paraId="595D3864" w14:textId="6A42A934" w:rsidR="00D50215" w:rsidRDefault="00D50215" w:rsidP="00D50215">
      <w:pPr>
        <w:pStyle w:val="NoSpacing"/>
      </w:pPr>
    </w:p>
    <w:sectPr w:rsidR="00D5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D038B"/>
    <w:multiLevelType w:val="hybridMultilevel"/>
    <w:tmpl w:val="429A6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9244E"/>
    <w:multiLevelType w:val="hybridMultilevel"/>
    <w:tmpl w:val="69125B78"/>
    <w:lvl w:ilvl="0" w:tplc="6FAC71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6ECB"/>
    <w:multiLevelType w:val="hybridMultilevel"/>
    <w:tmpl w:val="036464C2"/>
    <w:lvl w:ilvl="0" w:tplc="E416B3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D3FEF"/>
    <w:multiLevelType w:val="hybridMultilevel"/>
    <w:tmpl w:val="F5FA1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757CB7"/>
    <w:multiLevelType w:val="hybridMultilevel"/>
    <w:tmpl w:val="DB54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4018B"/>
    <w:multiLevelType w:val="hybridMultilevel"/>
    <w:tmpl w:val="B5006A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72952393">
    <w:abstractNumId w:val="4"/>
  </w:num>
  <w:num w:numId="2" w16cid:durableId="264114742">
    <w:abstractNumId w:val="1"/>
  </w:num>
  <w:num w:numId="3" w16cid:durableId="1087112007">
    <w:abstractNumId w:val="3"/>
  </w:num>
  <w:num w:numId="4" w16cid:durableId="1544749799">
    <w:abstractNumId w:val="5"/>
  </w:num>
  <w:num w:numId="5" w16cid:durableId="1517497268">
    <w:abstractNumId w:val="0"/>
  </w:num>
  <w:num w:numId="6" w16cid:durableId="436095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15"/>
    <w:rsid w:val="0002781F"/>
    <w:rsid w:val="00064A13"/>
    <w:rsid w:val="00080E8B"/>
    <w:rsid w:val="000939C3"/>
    <w:rsid w:val="000B050D"/>
    <w:rsid w:val="001E2267"/>
    <w:rsid w:val="002D6913"/>
    <w:rsid w:val="00326076"/>
    <w:rsid w:val="003F098F"/>
    <w:rsid w:val="00487761"/>
    <w:rsid w:val="004E02AF"/>
    <w:rsid w:val="0074200F"/>
    <w:rsid w:val="0077127F"/>
    <w:rsid w:val="007F0766"/>
    <w:rsid w:val="00924E4A"/>
    <w:rsid w:val="00976854"/>
    <w:rsid w:val="00BE0CDD"/>
    <w:rsid w:val="00C26A0E"/>
    <w:rsid w:val="00C31D7E"/>
    <w:rsid w:val="00C80E7B"/>
    <w:rsid w:val="00D50215"/>
    <w:rsid w:val="00D62D1A"/>
    <w:rsid w:val="00DE546C"/>
    <w:rsid w:val="00F021B0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22A9"/>
  <w15:chartTrackingRefBased/>
  <w15:docId w15:val="{760C1F7F-10DF-44BD-AFAB-24A873CE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21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502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02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5C9C-38D4-45EE-94C5-64151B4104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NDSCS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Fenske, Sonja</dc:creator>
  <cp:keywords/>
  <dc:description/>
  <cp:lastModifiedBy>Fenske, Sonja</cp:lastModifiedBy>
  <cp:revision>3</cp:revision>
  <dcterms:created xsi:type="dcterms:W3CDTF">2025-06-23T03:46:00Z</dcterms:created>
  <dcterms:modified xsi:type="dcterms:W3CDTF">2025-06-24T14:23:00Z</dcterms:modified>
</cp:coreProperties>
</file>